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FC826" w14:textId="77777777" w:rsidR="0042292F" w:rsidRPr="0042292F" w:rsidRDefault="0042292F" w:rsidP="0042292F">
      <w:pPr>
        <w:autoSpaceDE w:val="0"/>
        <w:autoSpaceDN w:val="0"/>
        <w:spacing w:line="360" w:lineRule="auto"/>
        <w:jc w:val="center"/>
        <w:rPr>
          <w:b/>
          <w:bCs/>
          <w:color w:val="FF0000"/>
          <w:sz w:val="28"/>
          <w:szCs w:val="28"/>
          <w:u w:color="000000"/>
        </w:rPr>
      </w:pPr>
      <w:r w:rsidRPr="0042292F">
        <w:rPr>
          <w:b/>
          <w:bCs/>
          <w:sz w:val="28"/>
          <w:szCs w:val="28"/>
          <w:u w:color="000000"/>
        </w:rPr>
        <w:t xml:space="preserve">Описание показателей и уровней </w:t>
      </w:r>
      <w:r w:rsidRPr="0042292F">
        <w:rPr>
          <w:b/>
          <w:bCs/>
          <w:sz w:val="28"/>
          <w:szCs w:val="28"/>
        </w:rPr>
        <w:t>проявления инициативы в общении игровой, познавательно-исследовательской, продуктивной практиках, а также двигательной активности у детей дошкольного возраста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993"/>
        <w:gridCol w:w="3085"/>
        <w:gridCol w:w="3648"/>
        <w:gridCol w:w="5124"/>
      </w:tblGrid>
      <w:tr w:rsidR="0042292F" w:rsidRPr="00E54840" w14:paraId="2526F680" w14:textId="77777777" w:rsidTr="0042292F">
        <w:tc>
          <w:tcPr>
            <w:tcW w:w="2830" w:type="dxa"/>
          </w:tcPr>
          <w:p w14:paraId="7BDE1093" w14:textId="77777777" w:rsidR="0042292F" w:rsidRPr="00E54840" w:rsidRDefault="0042292F" w:rsidP="00596C18">
            <w:r w:rsidRPr="00E54840">
              <w:t>Название инициатив</w:t>
            </w:r>
          </w:p>
        </w:tc>
        <w:tc>
          <w:tcPr>
            <w:tcW w:w="3119" w:type="dxa"/>
          </w:tcPr>
          <w:p w14:paraId="112ECF24" w14:textId="77777777" w:rsidR="0042292F" w:rsidRPr="00E54840" w:rsidRDefault="0042292F" w:rsidP="00596C18">
            <w:pPr>
              <w:rPr>
                <w:b/>
              </w:rPr>
            </w:pPr>
            <w:r w:rsidRPr="00E54840">
              <w:rPr>
                <w:b/>
              </w:rPr>
              <w:t>1 уровень\низкий:</w:t>
            </w:r>
            <w:r w:rsidRPr="00E54840">
              <w:rPr>
                <w:b/>
                <w:bCs/>
                <w:color w:val="000000"/>
              </w:rPr>
              <w:t xml:space="preserve"> (типично в 3-4 года):</w:t>
            </w:r>
          </w:p>
        </w:tc>
        <w:tc>
          <w:tcPr>
            <w:tcW w:w="3686" w:type="dxa"/>
          </w:tcPr>
          <w:p w14:paraId="4BCD55BE" w14:textId="77777777" w:rsidR="0042292F" w:rsidRPr="00E54840" w:rsidRDefault="0042292F" w:rsidP="00596C18">
            <w:pPr>
              <w:rPr>
                <w:b/>
              </w:rPr>
            </w:pPr>
            <w:r w:rsidRPr="00E54840">
              <w:rPr>
                <w:b/>
              </w:rPr>
              <w:t>2 уровень\средний:</w:t>
            </w:r>
            <w:r w:rsidRPr="00E54840">
              <w:rPr>
                <w:b/>
                <w:bCs/>
                <w:color w:val="000000"/>
              </w:rPr>
              <w:t xml:space="preserve"> (типично в 4-5 лет):</w:t>
            </w:r>
          </w:p>
        </w:tc>
        <w:tc>
          <w:tcPr>
            <w:tcW w:w="5215" w:type="dxa"/>
          </w:tcPr>
          <w:p w14:paraId="1F5F46AC" w14:textId="77777777" w:rsidR="0042292F" w:rsidRPr="00E54840" w:rsidRDefault="0042292F" w:rsidP="00596C18">
            <w:pPr>
              <w:rPr>
                <w:b/>
              </w:rPr>
            </w:pPr>
            <w:r w:rsidRPr="00E54840">
              <w:rPr>
                <w:b/>
              </w:rPr>
              <w:t>3 уровень\высокий:</w:t>
            </w:r>
            <w:r w:rsidRPr="00E54840">
              <w:rPr>
                <w:b/>
                <w:bCs/>
                <w:color w:val="000000"/>
              </w:rPr>
              <w:t xml:space="preserve"> (типично в 6-7 лет):</w:t>
            </w:r>
          </w:p>
        </w:tc>
      </w:tr>
      <w:tr w:rsidR="0042292F" w:rsidRPr="00E54840" w14:paraId="09DEC8B3" w14:textId="77777777" w:rsidTr="0042292F">
        <w:tc>
          <w:tcPr>
            <w:tcW w:w="2830" w:type="dxa"/>
          </w:tcPr>
          <w:p w14:paraId="62CB40F3" w14:textId="14AAA8F0" w:rsidR="0042292F" w:rsidRPr="00E54840" w:rsidRDefault="0042292F" w:rsidP="00596C18">
            <w:pPr>
              <w:rPr>
                <w:b/>
                <w:i/>
              </w:rPr>
            </w:pPr>
            <w:r w:rsidRPr="00E54840">
              <w:rPr>
                <w:b/>
              </w:rPr>
              <w:t>1.</w:t>
            </w:r>
            <w:r w:rsidRPr="00E54840">
              <w:t xml:space="preserve">ТВОРЧЕСКАЯ </w:t>
            </w:r>
            <w:r w:rsidR="00E60C86" w:rsidRPr="00E54840">
              <w:t>ИНИЦИАТИВА: НАБЛЮДЕНИЕ</w:t>
            </w:r>
            <w:r w:rsidRPr="00E54840">
              <w:rPr>
                <w:sz w:val="28"/>
                <w:szCs w:val="28"/>
              </w:rPr>
              <w:t xml:space="preserve"> ЗА СЮЖЕТНОЙ ИГРОЙ</w:t>
            </w:r>
          </w:p>
        </w:tc>
        <w:tc>
          <w:tcPr>
            <w:tcW w:w="3119" w:type="dxa"/>
          </w:tcPr>
          <w:p w14:paraId="2A8789D0" w14:textId="77777777" w:rsidR="0042292F" w:rsidRPr="00E54840" w:rsidRDefault="0042292F" w:rsidP="00596C18">
            <w:pPr>
              <w:rPr>
                <w:b/>
              </w:rPr>
            </w:pPr>
            <w:r w:rsidRPr="00E54840">
              <w:rPr>
                <w:b/>
              </w:rPr>
              <w:t>Показатели:</w:t>
            </w:r>
          </w:p>
          <w:p w14:paraId="2CBEBABE" w14:textId="77777777" w:rsidR="0042292F" w:rsidRPr="00E54840" w:rsidRDefault="0042292F" w:rsidP="00596C18">
            <w:r w:rsidRPr="00E54840">
              <w:t>Активно развертывает несколько связанных по смыслу условных действий (роль в действии), содержание которых зависит от наличной игровой обстановки; активно использует предметы-заместители, наделяя один и тот же предмет разными игровыми значениями; с энтузиазмом многократно воспроизводит понравившееся условное игровое действие(цепочку действий)с незначительными вариациями.</w:t>
            </w:r>
          </w:p>
          <w:p w14:paraId="2C0EDE1F" w14:textId="77777777" w:rsidR="0042292F" w:rsidRPr="00E54840" w:rsidRDefault="0042292F" w:rsidP="00596C18">
            <w:pPr>
              <w:rPr>
                <w:b/>
                <w:i/>
              </w:rPr>
            </w:pPr>
            <w:r w:rsidRPr="00E54840">
              <w:rPr>
                <w:b/>
                <w:i/>
              </w:rPr>
              <w:t>Ключевые признаки</w:t>
            </w:r>
          </w:p>
          <w:p w14:paraId="516C0F98" w14:textId="77777777" w:rsidR="0042292F" w:rsidRPr="00E54840" w:rsidRDefault="0042292F" w:rsidP="00596C18">
            <w:r w:rsidRPr="00E54840">
              <w:t xml:space="preserve">в рамках наличной предметно-игровой обстановки активно развертывает несколько связанных по смыслу игровых действий (роль в действии); </w:t>
            </w:r>
          </w:p>
          <w:p w14:paraId="399F2D3C" w14:textId="77777777" w:rsidR="0042292F" w:rsidRPr="00E54840" w:rsidRDefault="0042292F" w:rsidP="00596C18">
            <w:r w:rsidRPr="00E54840">
              <w:lastRenderedPageBreak/>
              <w:t>вариативно использует предметы-заместители в условном игровом значении.</w:t>
            </w:r>
          </w:p>
        </w:tc>
        <w:tc>
          <w:tcPr>
            <w:tcW w:w="3686" w:type="dxa"/>
          </w:tcPr>
          <w:p w14:paraId="2A9729AB" w14:textId="77777777" w:rsidR="0042292F" w:rsidRPr="00E54840" w:rsidRDefault="0042292F" w:rsidP="00596C18">
            <w:pPr>
              <w:rPr>
                <w:b/>
              </w:rPr>
            </w:pPr>
            <w:r w:rsidRPr="00E54840">
              <w:rPr>
                <w:b/>
              </w:rPr>
              <w:lastRenderedPageBreak/>
              <w:t>Показатели:</w:t>
            </w:r>
          </w:p>
          <w:p w14:paraId="04265AEB" w14:textId="77777777" w:rsidR="0042292F" w:rsidRPr="00E54840" w:rsidRDefault="0042292F" w:rsidP="00596C18">
            <w:r w:rsidRPr="00E54840">
              <w:t xml:space="preserve">Имеет первоначальный замысел ("Хочу играть в больницу", "Я - шофер" и т.п.); активно ищет или видоизменяет имеющуюся игровую обстановку; принимает и обозначает в речи игровые роли; развертывает отдельные сюжетные эпизоды (в рамках привычных последовательностей событий), активно • используя не только условные действия, но и ролевую речь, </w:t>
            </w:r>
            <w:r w:rsidRPr="00E54840">
              <w:rPr>
                <w:spacing w:val="-1"/>
              </w:rPr>
              <w:t xml:space="preserve">разнообразя ролевые </w:t>
            </w:r>
            <w:r w:rsidRPr="00E54840">
              <w:t>диалоги от раза к разу; в процессе игры может переходить от одного отдельного сюжетного эпизода к другому (от одной роли к другой), не заботясь об их связности.</w:t>
            </w:r>
          </w:p>
          <w:p w14:paraId="4E7A9C06" w14:textId="77777777" w:rsidR="0042292F" w:rsidRPr="00E54840" w:rsidRDefault="0042292F" w:rsidP="00596C18">
            <w:pPr>
              <w:rPr>
                <w:b/>
                <w:i/>
              </w:rPr>
            </w:pPr>
            <w:r w:rsidRPr="00E54840">
              <w:rPr>
                <w:b/>
                <w:i/>
              </w:rPr>
              <w:t>Ключевые признаки</w:t>
            </w:r>
          </w:p>
          <w:p w14:paraId="50C063ED" w14:textId="77777777" w:rsidR="0042292F" w:rsidRPr="00E54840" w:rsidRDefault="0042292F" w:rsidP="00596C18">
            <w:r w:rsidRPr="00E54840">
              <w:t xml:space="preserve">имеет первоначальный замысел, легко меняющийся в процессе игры; принимает разнообразные роли; при развёртывании отдельных сюжетных эпизодов подкрепляет условные действия ролевой речью (вариативные </w:t>
            </w:r>
            <w:r w:rsidRPr="00E54840">
              <w:lastRenderedPageBreak/>
              <w:t>диалоги с игрушками или сверстниками).</w:t>
            </w:r>
          </w:p>
          <w:p w14:paraId="7FC65B74" w14:textId="77777777" w:rsidR="0042292F" w:rsidRPr="00E54840" w:rsidRDefault="0042292F" w:rsidP="00596C18"/>
        </w:tc>
        <w:tc>
          <w:tcPr>
            <w:tcW w:w="5215" w:type="dxa"/>
          </w:tcPr>
          <w:p w14:paraId="77AF619B" w14:textId="77777777" w:rsidR="0042292F" w:rsidRPr="00E54840" w:rsidRDefault="0042292F" w:rsidP="00596C18">
            <w:pPr>
              <w:rPr>
                <w:b/>
                <w:spacing w:val="-1"/>
              </w:rPr>
            </w:pPr>
            <w:r w:rsidRPr="00E54840">
              <w:rPr>
                <w:b/>
                <w:spacing w:val="-1"/>
              </w:rPr>
              <w:lastRenderedPageBreak/>
              <w:t>Показатели:</w:t>
            </w:r>
          </w:p>
          <w:p w14:paraId="1E4069E0" w14:textId="77777777" w:rsidR="0042292F" w:rsidRPr="00E54840" w:rsidRDefault="0042292F" w:rsidP="00596C18">
            <w:r w:rsidRPr="00E54840">
              <w:rPr>
                <w:spacing w:val="-1"/>
              </w:rPr>
              <w:t xml:space="preserve">Имеет разнообразные </w:t>
            </w:r>
            <w:r w:rsidRPr="00E54840">
              <w:t>игровые замыслы; активно создает предметную обстановку "под замысел"; комбинирует (связывает) в процессе игры разные сюжетные эпизоды в новое целое, выстраивая оригинальный сюжет; может при этом осознанно использовать смену ролей; замысел также имеет тенденцию воплощаться преимущественно в речи (словесное придумывание историй), или в предметном макете воображаемого "мира" (с мелкими игрушками-персонажами), может фиксироваться в продукте (сюжетные композиции в рисовании, лепке конструировании).</w:t>
            </w:r>
          </w:p>
          <w:p w14:paraId="282A85E0" w14:textId="77777777" w:rsidR="0042292F" w:rsidRPr="00E54840" w:rsidRDefault="0042292F" w:rsidP="00596C18">
            <w:pPr>
              <w:rPr>
                <w:b/>
                <w:i/>
              </w:rPr>
            </w:pPr>
            <w:r w:rsidRPr="00E54840">
              <w:rPr>
                <w:b/>
                <w:i/>
              </w:rPr>
              <w:t>Ключевые признаки</w:t>
            </w:r>
          </w:p>
          <w:p w14:paraId="025EB181" w14:textId="77777777" w:rsidR="0042292F" w:rsidRPr="00E54840" w:rsidRDefault="0042292F" w:rsidP="00596C18">
            <w:r w:rsidRPr="00E54840">
              <w:t>комбинирует разнообразные сюжетные эпизоды в новую связную последовательность; использует развёрнутое словесное комментирование игры через события и пространство (что - где происходит с персонажами); частично воплощает игровой замысел в продукте (словесном – история, предметном – макет, сюжетный рисунок).</w:t>
            </w:r>
          </w:p>
          <w:p w14:paraId="05CC4E26" w14:textId="77777777" w:rsidR="0042292F" w:rsidRPr="00E54840" w:rsidRDefault="0042292F" w:rsidP="00596C18"/>
        </w:tc>
      </w:tr>
      <w:tr w:rsidR="0042292F" w:rsidRPr="00E54840" w14:paraId="6C27F429" w14:textId="77777777" w:rsidTr="0042292F">
        <w:tc>
          <w:tcPr>
            <w:tcW w:w="2830" w:type="dxa"/>
          </w:tcPr>
          <w:p w14:paraId="42C62AAC" w14:textId="77777777" w:rsidR="0042292F" w:rsidRPr="00E54840" w:rsidRDefault="0042292F" w:rsidP="00596C18">
            <w:r w:rsidRPr="00E54840">
              <w:t>2. ИНИЦИАТИВА КАК ЦЕЛЕПОЛАГАНИЕ И ВОЛЕВОЕ УСИЛИЕ: НАБЛЮДЕНИЕ ЗА ПРОДУКТИВНОЙ ДЕЯТЕЛЬНОСТЬЮ.</w:t>
            </w:r>
          </w:p>
          <w:p w14:paraId="475FE726" w14:textId="77777777" w:rsidR="0042292F" w:rsidRPr="00E54840" w:rsidRDefault="0042292F" w:rsidP="00596C18"/>
        </w:tc>
        <w:tc>
          <w:tcPr>
            <w:tcW w:w="3119" w:type="dxa"/>
          </w:tcPr>
          <w:p w14:paraId="45336782" w14:textId="77777777" w:rsidR="0042292F" w:rsidRPr="00E54840" w:rsidRDefault="0042292F" w:rsidP="00596C18">
            <w:pPr>
              <w:rPr>
                <w:b/>
              </w:rPr>
            </w:pPr>
            <w:r w:rsidRPr="00E54840">
              <w:rPr>
                <w:b/>
              </w:rPr>
              <w:t>Показатели:</w:t>
            </w:r>
          </w:p>
          <w:p w14:paraId="6016C3BC" w14:textId="77777777" w:rsidR="0042292F" w:rsidRPr="00E54840" w:rsidRDefault="0042292F" w:rsidP="00596C18">
            <w:r w:rsidRPr="00E54840">
              <w:t xml:space="preserve">Обнаруживает стремление включиться в процесс деятельности (хочу лепить, рисовать, строить) без отчётливой цели, поглощён процессом (манипулирует материалом, изрисовывает много листов и т.п.); завершение процесса определяется исчерпанием материала или времени; на вопрос: что ты делаешь? - отвечает обозначением процесса (рисую, </w:t>
            </w:r>
            <w:r w:rsidRPr="00E54840">
              <w:rPr>
                <w:spacing w:val="-2"/>
              </w:rPr>
              <w:t xml:space="preserve">строю); называние продукта может появиться после окончания </w:t>
            </w:r>
            <w:r w:rsidRPr="00E54840">
              <w:t>процесса (предварительно конкретная цель не формулируется).</w:t>
            </w:r>
          </w:p>
          <w:p w14:paraId="645FF782" w14:textId="77777777" w:rsidR="0042292F" w:rsidRPr="00E54840" w:rsidRDefault="0042292F" w:rsidP="00596C18">
            <w:r w:rsidRPr="00E54840">
              <w:rPr>
                <w:b/>
                <w:i/>
              </w:rPr>
              <w:t>Ключевые признаки:</w:t>
            </w:r>
            <w:r w:rsidRPr="00E54840">
              <w:t xml:space="preserve"> поглощён процессом; конкретная цель не фиксируется; бросает работу, как только появляются отвлекающие моменты, и не возвращается к ней.</w:t>
            </w:r>
          </w:p>
          <w:p w14:paraId="50A72BDD" w14:textId="77777777" w:rsidR="0042292F" w:rsidRPr="00E54840" w:rsidRDefault="0042292F" w:rsidP="00596C18"/>
        </w:tc>
        <w:tc>
          <w:tcPr>
            <w:tcW w:w="3686" w:type="dxa"/>
          </w:tcPr>
          <w:p w14:paraId="384A9DDE" w14:textId="77777777" w:rsidR="0042292F" w:rsidRPr="00E54840" w:rsidRDefault="0042292F" w:rsidP="00596C18">
            <w:pPr>
              <w:rPr>
                <w:b/>
              </w:rPr>
            </w:pPr>
            <w:r w:rsidRPr="00E54840">
              <w:rPr>
                <w:b/>
              </w:rPr>
              <w:t>Показатели:</w:t>
            </w:r>
          </w:p>
          <w:p w14:paraId="21972CA9" w14:textId="77777777" w:rsidR="0042292F" w:rsidRPr="00E54840" w:rsidRDefault="0042292F" w:rsidP="00596C18">
            <w:r w:rsidRPr="00E54840">
              <w:t>Обнаруживает конкретное намерение-цель ("Хочу нарисовать домик..., построить домик..., слепить домик"); работает над ограниченным материалом, его трансформациями; результат фиксируется, но удовлетворяет любой (в процессе работы цель может изменяться, в зависимости от того, что получается).</w:t>
            </w:r>
          </w:p>
          <w:p w14:paraId="3F990F29" w14:textId="77777777" w:rsidR="0042292F" w:rsidRPr="00E54840" w:rsidRDefault="0042292F" w:rsidP="00596C18">
            <w:pPr>
              <w:rPr>
                <w:i/>
              </w:rPr>
            </w:pPr>
          </w:p>
          <w:p w14:paraId="6DE76179" w14:textId="77777777" w:rsidR="0042292F" w:rsidRPr="00E54840" w:rsidRDefault="0042292F" w:rsidP="00596C18">
            <w:r w:rsidRPr="00E54840">
              <w:rPr>
                <w:b/>
                <w:i/>
              </w:rPr>
              <w:t>Ключевые признаки:</w:t>
            </w:r>
            <w:r w:rsidRPr="00E54840">
              <w:t xml:space="preserve"> формулирует конкретную цель ("Нарисую домик"); в процессе работы может менять цель, но фиксирует конечный результат ("Получилась машина").</w:t>
            </w:r>
          </w:p>
          <w:p w14:paraId="60934708" w14:textId="77777777" w:rsidR="0042292F" w:rsidRPr="00E54840" w:rsidRDefault="0042292F" w:rsidP="00596C18"/>
        </w:tc>
        <w:tc>
          <w:tcPr>
            <w:tcW w:w="5215" w:type="dxa"/>
          </w:tcPr>
          <w:p w14:paraId="0D18E34A" w14:textId="77777777" w:rsidR="0042292F" w:rsidRPr="00E54840" w:rsidRDefault="0042292F" w:rsidP="00596C18">
            <w:pPr>
              <w:rPr>
                <w:b/>
              </w:rPr>
            </w:pPr>
            <w:r w:rsidRPr="00E54840">
              <w:rPr>
                <w:b/>
              </w:rPr>
              <w:t>Показатели:</w:t>
            </w:r>
          </w:p>
          <w:p w14:paraId="0ED43825" w14:textId="77777777" w:rsidR="0042292F" w:rsidRPr="00E54840" w:rsidRDefault="0042292F" w:rsidP="00596C18">
            <w:r w:rsidRPr="00E54840">
              <w:t>Имеет конкретное намерение-цель; работает над материалом в соответствии с целью; конечный результат фиксируется, демонстрируется (если удовлетворяет) или уничтожается (если не удовлетворяет); самостоятельно подбирает вещные или графические образцы для копирования ("Хочу сделать такое же") - в разных материалах (лепка, рисование, конструирование).</w:t>
            </w:r>
          </w:p>
          <w:p w14:paraId="7E7AA7FF" w14:textId="77777777" w:rsidR="0042292F" w:rsidRPr="00E54840" w:rsidRDefault="0042292F" w:rsidP="00596C18"/>
          <w:p w14:paraId="428BE98F" w14:textId="77777777" w:rsidR="0042292F" w:rsidRPr="00E54840" w:rsidRDefault="0042292F" w:rsidP="00596C18">
            <w:r w:rsidRPr="00E54840">
              <w:rPr>
                <w:b/>
                <w:i/>
              </w:rPr>
              <w:t>Ключевые признаки:</w:t>
            </w:r>
            <w:r w:rsidRPr="00E54840">
              <w:t xml:space="preserve"> обозначает конкретную цель, удерживает её во время работы; фиксирует конечный результат, стремится достичь хорошего качества; возвращается к прерванной работе, доводит её до конца.</w:t>
            </w:r>
          </w:p>
          <w:p w14:paraId="0C8BD99C" w14:textId="77777777" w:rsidR="0042292F" w:rsidRPr="00E54840" w:rsidRDefault="0042292F" w:rsidP="00596C18"/>
        </w:tc>
      </w:tr>
      <w:tr w:rsidR="0042292F" w:rsidRPr="00E54840" w14:paraId="696A0033" w14:textId="77777777" w:rsidTr="0042292F">
        <w:tc>
          <w:tcPr>
            <w:tcW w:w="2830" w:type="dxa"/>
          </w:tcPr>
          <w:p w14:paraId="53CEB577" w14:textId="77777777" w:rsidR="0042292F" w:rsidRPr="00E54840" w:rsidRDefault="0042292F" w:rsidP="00596C18">
            <w:r w:rsidRPr="00E54840">
              <w:lastRenderedPageBreak/>
              <w:t>3.КОММУНИКАТИВНАЯ ИНИЦИАТИВА: НАБЛЮДЕНИЕ ЗА СОВМЕСТНОЙ ДЕЯТЕЛЬНОСТЬЮ - ИГРОВОЙ И ПРОДУКТИВНОЙ</w:t>
            </w:r>
          </w:p>
          <w:p w14:paraId="3C1477B6" w14:textId="77777777" w:rsidR="0042292F" w:rsidRPr="00E54840" w:rsidRDefault="0042292F" w:rsidP="00596C18"/>
        </w:tc>
        <w:tc>
          <w:tcPr>
            <w:tcW w:w="3119" w:type="dxa"/>
          </w:tcPr>
          <w:p w14:paraId="78416704" w14:textId="77777777" w:rsidR="0042292F" w:rsidRPr="00E54840" w:rsidRDefault="0042292F" w:rsidP="00596C18">
            <w:pPr>
              <w:rPr>
                <w:b/>
              </w:rPr>
            </w:pPr>
            <w:r w:rsidRPr="00E54840">
              <w:rPr>
                <w:b/>
              </w:rPr>
              <w:t>Показатели:</w:t>
            </w:r>
          </w:p>
          <w:p w14:paraId="001A05DC" w14:textId="77777777" w:rsidR="0042292F" w:rsidRPr="00E54840" w:rsidRDefault="0042292F" w:rsidP="00596C18">
            <w:r w:rsidRPr="00E54840">
              <w:t xml:space="preserve">Привлекает внимание сверстника к своим действиям, комментирует их в речи, но не старается, чтобы сверстник понял; также выступает как активный наблюдатель пристраивается к уже действующему сверстнику, комментирует и подправляет наблюдаемые действия; старается быть (играть, делать) рядом со сверстниками; </w:t>
            </w:r>
            <w:proofErr w:type="spellStart"/>
            <w:r w:rsidRPr="00E54840">
              <w:t>ситуативен</w:t>
            </w:r>
            <w:proofErr w:type="spellEnd"/>
            <w:r w:rsidRPr="00E54840">
              <w:t xml:space="preserve"> в выборе, довольствуется обществом и вниманием любого.</w:t>
            </w:r>
          </w:p>
          <w:p w14:paraId="015F70B7" w14:textId="77777777" w:rsidR="0042292F" w:rsidRPr="00E54840" w:rsidRDefault="0042292F" w:rsidP="00596C18"/>
          <w:p w14:paraId="4573BAE7" w14:textId="77777777" w:rsidR="0042292F" w:rsidRPr="00E54840" w:rsidRDefault="0042292F" w:rsidP="00596C18">
            <w:r w:rsidRPr="00E54840">
              <w:rPr>
                <w:b/>
                <w:i/>
              </w:rPr>
              <w:t>Ключевые признаки:</w:t>
            </w:r>
            <w:r w:rsidRPr="00E54840">
              <w:t xml:space="preserve"> обращает внимание сверстника на интересующие самого ребенка действия ("Смотри..."), комментирует их в речи, но не старается быть понятым; довольствуется обществом любого.</w:t>
            </w:r>
          </w:p>
          <w:p w14:paraId="03D60E65" w14:textId="77777777" w:rsidR="0042292F" w:rsidRPr="00E54840" w:rsidRDefault="0042292F" w:rsidP="00596C18"/>
        </w:tc>
        <w:tc>
          <w:tcPr>
            <w:tcW w:w="3686" w:type="dxa"/>
          </w:tcPr>
          <w:p w14:paraId="45F2E2A7" w14:textId="77777777" w:rsidR="0042292F" w:rsidRPr="00E54840" w:rsidRDefault="0042292F" w:rsidP="00596C18">
            <w:pPr>
              <w:rPr>
                <w:b/>
              </w:rPr>
            </w:pPr>
            <w:r w:rsidRPr="00E54840">
              <w:rPr>
                <w:b/>
              </w:rPr>
              <w:t>Показатели:</w:t>
            </w:r>
          </w:p>
          <w:p w14:paraId="11EDEFB8" w14:textId="77777777" w:rsidR="0042292F" w:rsidRPr="00E54840" w:rsidRDefault="0042292F" w:rsidP="00596C18">
            <w:r w:rsidRPr="00E54840">
              <w:t xml:space="preserve">Намеренно привлекает определённого сверстника к </w:t>
            </w:r>
            <w:r w:rsidRPr="00E54840">
              <w:rPr>
                <w:spacing w:val="-2"/>
              </w:rPr>
              <w:t xml:space="preserve">совместной деятельности с опорой на предмет и одновременным </w:t>
            </w:r>
            <w:r w:rsidRPr="00E54840">
              <w:t>кратким словесным пояснением замысла, цели ("Давай играть, делать..."); ведёт парное взаимодействие в игре, используя речевое пошаговое предложение – побуждение партнёра к конкретным действиям ("Ты говори...", "Ты делай..."); поддерживает диалог в конкретной деятельности; может найти аналогичный или дополняющий игровой предмет, материал, роль, не вступая в конфликт со сверстником.</w:t>
            </w:r>
          </w:p>
          <w:p w14:paraId="70123185" w14:textId="77777777" w:rsidR="0042292F" w:rsidRPr="00E54840" w:rsidRDefault="0042292F" w:rsidP="00596C18"/>
          <w:p w14:paraId="0502A6B1" w14:textId="77777777" w:rsidR="0042292F" w:rsidRPr="00E54840" w:rsidRDefault="0042292F" w:rsidP="00596C18">
            <w:r w:rsidRPr="00E54840">
              <w:rPr>
                <w:b/>
                <w:i/>
                <w:spacing w:val="-3"/>
              </w:rPr>
              <w:t>Ключевые признаки:</w:t>
            </w:r>
            <w:r w:rsidRPr="00E54840">
              <w:rPr>
                <w:spacing w:val="-3"/>
              </w:rPr>
              <w:t xml:space="preserve"> инициирует парное взаимодействие </w:t>
            </w:r>
            <w:r w:rsidRPr="00E54840">
              <w:rPr>
                <w:spacing w:val="-2"/>
              </w:rPr>
              <w:t xml:space="preserve">со сверстником через краткое речевое предложение-побуждение </w:t>
            </w:r>
            <w:r w:rsidRPr="00E54840">
              <w:t>("Давай играть, делать..."); поддерживает диалог в конкретной деятельности; начинает проявлять избирательность в выборе партнёра.</w:t>
            </w:r>
          </w:p>
          <w:p w14:paraId="51C19304" w14:textId="77777777" w:rsidR="0042292F" w:rsidRPr="00E54840" w:rsidRDefault="0042292F" w:rsidP="00596C18"/>
        </w:tc>
        <w:tc>
          <w:tcPr>
            <w:tcW w:w="5215" w:type="dxa"/>
          </w:tcPr>
          <w:p w14:paraId="0A31DB92" w14:textId="77777777" w:rsidR="0042292F" w:rsidRPr="00E54840" w:rsidRDefault="0042292F" w:rsidP="00596C18">
            <w:pPr>
              <w:rPr>
                <w:b/>
              </w:rPr>
            </w:pPr>
            <w:r w:rsidRPr="00E54840">
              <w:rPr>
                <w:b/>
              </w:rPr>
              <w:t>Показатели:</w:t>
            </w:r>
          </w:p>
          <w:p w14:paraId="35C11EB8" w14:textId="77777777" w:rsidR="0042292F" w:rsidRPr="00E54840" w:rsidRDefault="0042292F" w:rsidP="00596C18">
            <w:r w:rsidRPr="00E54840">
              <w:t>Инициирует и организует действия 2-3 сверстников, словесно развёртывая исходные замыслы, цели, спланировав несколько начальных действий ("Давайте так играть..., рисовать..."); использует простой договор ("Я буду..., а вы будете..."), не ущемляя интересы и желания других; может встроиться в совместную деятельность других детей, подобрав подходящие по смыслу игровые роли, материалы; легко поддерживает диалог в конкретной деятельности; может инициировать и поддержать простой диалог со сверстником на отвлечённую тему; избирателен в выборе партнёров; осознанно стремится не только к реализации замысла, но и к взаимопониманию, к поддержанию слаженного взаимодействия с партнёрами.</w:t>
            </w:r>
          </w:p>
          <w:p w14:paraId="4CC458E7" w14:textId="77777777" w:rsidR="0042292F" w:rsidRPr="00E54840" w:rsidRDefault="0042292F" w:rsidP="00596C18">
            <w:r w:rsidRPr="00E54840">
              <w:rPr>
                <w:b/>
                <w:i/>
              </w:rPr>
              <w:t>Ключевые признаки:</w:t>
            </w:r>
            <w:r w:rsidRPr="00E54840">
              <w:t xml:space="preserve"> в развёрнутой словесной форме предлагает партнёрам исходные замыслы, цели; договаривается о распределении действий, не ущемляя интересы других участников; избирателен в выборе, осознанно стремится к взаимопониманию и поддержанию слаженного взаимодействия.</w:t>
            </w:r>
          </w:p>
          <w:p w14:paraId="23936A84" w14:textId="77777777" w:rsidR="0042292F" w:rsidRPr="00E54840" w:rsidRDefault="0042292F" w:rsidP="00596C18"/>
        </w:tc>
      </w:tr>
      <w:tr w:rsidR="0042292F" w:rsidRPr="00E54840" w14:paraId="656DE16A" w14:textId="77777777" w:rsidTr="0042292F">
        <w:tc>
          <w:tcPr>
            <w:tcW w:w="2830" w:type="dxa"/>
          </w:tcPr>
          <w:p w14:paraId="229691DA" w14:textId="77777777" w:rsidR="0042292F" w:rsidRPr="00E54840" w:rsidRDefault="0042292F" w:rsidP="00596C18">
            <w:r w:rsidRPr="00E54840">
              <w:rPr>
                <w:spacing w:val="-3"/>
              </w:rPr>
              <w:lastRenderedPageBreak/>
              <w:t xml:space="preserve">4. ПОЗНАВАТЕЛЬНАЯ ИНИЦИАТИВА - ЛЮБОЗНАТЕЛЬНОСТЬ: </w:t>
            </w:r>
            <w:r w:rsidRPr="00E54840">
              <w:t>НАБЛЮДЕНИЕ ЗА ПОЗНАВАТЕЛЬНО-ИССЛЕДОВАТЕЛЬСКОЙ И ПРОДУКТИВНОЙ ДЕЯТЕЛЬНОСТЬЮ</w:t>
            </w:r>
          </w:p>
          <w:p w14:paraId="05660C33" w14:textId="77777777" w:rsidR="0042292F" w:rsidRPr="00E54840" w:rsidRDefault="0042292F" w:rsidP="00596C18"/>
        </w:tc>
        <w:tc>
          <w:tcPr>
            <w:tcW w:w="3119" w:type="dxa"/>
          </w:tcPr>
          <w:p w14:paraId="36EEB640" w14:textId="77777777" w:rsidR="0042292F" w:rsidRPr="00E54840" w:rsidRDefault="0042292F" w:rsidP="00596C18">
            <w:pPr>
              <w:rPr>
                <w:b/>
              </w:rPr>
            </w:pPr>
            <w:r w:rsidRPr="00E54840">
              <w:rPr>
                <w:b/>
              </w:rPr>
              <w:t>Показатели:</w:t>
            </w:r>
          </w:p>
          <w:p w14:paraId="7ED29827" w14:textId="77777777" w:rsidR="0042292F" w:rsidRPr="00E54840" w:rsidRDefault="0042292F" w:rsidP="00596C18">
            <w:r w:rsidRPr="00E54840">
              <w:t>Замечает новые предметы в окружении и проявляет интерес к ним; активно обследует вещи, практически обнаруживая их возможности (манипулирует, разбирает -собирает, без попыток достичь точного исходного состояния); многократно повторяет действия, поглощён процессом.</w:t>
            </w:r>
          </w:p>
          <w:p w14:paraId="70240760" w14:textId="77777777" w:rsidR="0042292F" w:rsidRPr="00E54840" w:rsidRDefault="0042292F" w:rsidP="00596C18">
            <w:r w:rsidRPr="00E54840">
              <w:rPr>
                <w:b/>
                <w:i/>
              </w:rPr>
              <w:t xml:space="preserve">Ключевые признаки: </w:t>
            </w:r>
            <w:r w:rsidRPr="00E54840">
              <w:t>проявляет интерес к новым предметам, манипулирует ими, практически обнаруживая их возможности; многократно воспроизводит действия.</w:t>
            </w:r>
          </w:p>
          <w:p w14:paraId="313BEDC7" w14:textId="77777777" w:rsidR="0042292F" w:rsidRPr="00E54840" w:rsidRDefault="0042292F" w:rsidP="00596C18"/>
        </w:tc>
        <w:tc>
          <w:tcPr>
            <w:tcW w:w="3686" w:type="dxa"/>
          </w:tcPr>
          <w:p w14:paraId="631DC787" w14:textId="77777777" w:rsidR="0042292F" w:rsidRPr="00E54840" w:rsidRDefault="0042292F" w:rsidP="00596C18">
            <w:pPr>
              <w:rPr>
                <w:b/>
              </w:rPr>
            </w:pPr>
            <w:r w:rsidRPr="00E54840">
              <w:rPr>
                <w:b/>
              </w:rPr>
              <w:t>Показатели:</w:t>
            </w:r>
          </w:p>
          <w:p w14:paraId="087C76E4" w14:textId="77777777" w:rsidR="0042292F" w:rsidRPr="00E54840" w:rsidRDefault="0042292F" w:rsidP="00596C18">
            <w:r w:rsidRPr="00E54840">
              <w:t xml:space="preserve">Предвосхищает или сопровождает вопросами практическое исследование новых предметов ("Что это? Для чего?"); обнаруживает осознанное намерение узнать что-то относительно конкретных вещей и явлений ("Как это получается? Как бы это сделать? Почему это так?"); высказывает </w:t>
            </w:r>
            <w:r w:rsidRPr="00E54840">
              <w:rPr>
                <w:spacing w:val="-2"/>
              </w:rPr>
              <w:t xml:space="preserve">простые предположения о связи действия и возможного эффекта </w:t>
            </w:r>
            <w:r w:rsidRPr="00E54840">
              <w:t>при исследовании новых предметов, стремится достичь определённого эффекта ("Если сделать так..., или так..."), не ограничиваясь простым манипулированием; встраивает свои новые представления в сюжеты игры, темы рисования, конструирования.</w:t>
            </w:r>
          </w:p>
          <w:p w14:paraId="29E9AB12" w14:textId="77777777" w:rsidR="0042292F" w:rsidRPr="00E54840" w:rsidRDefault="0042292F" w:rsidP="00596C18"/>
          <w:p w14:paraId="0454ABC2" w14:textId="77777777" w:rsidR="0042292F" w:rsidRPr="00E54840" w:rsidRDefault="0042292F" w:rsidP="00596C18">
            <w:r w:rsidRPr="00E54840">
              <w:rPr>
                <w:b/>
                <w:i/>
              </w:rPr>
              <w:t>Ключевые признаки:</w:t>
            </w:r>
            <w:r w:rsidRPr="00E54840">
              <w:t xml:space="preserve"> задаёт вопросы относительно конкретных вещей и явлений (что? как? зачем?); высказывает </w:t>
            </w:r>
            <w:r w:rsidRPr="00E54840">
              <w:rPr>
                <w:spacing w:val="-2"/>
              </w:rPr>
              <w:t xml:space="preserve">простые предположения, осуществляет вариативные действия по </w:t>
            </w:r>
            <w:r w:rsidRPr="00E54840">
              <w:t>отношению к исследуемому объекту, добиваясь нужного результата.</w:t>
            </w:r>
          </w:p>
          <w:p w14:paraId="3F4DD944" w14:textId="77777777" w:rsidR="0042292F" w:rsidRPr="00E54840" w:rsidRDefault="0042292F" w:rsidP="00596C18"/>
        </w:tc>
        <w:tc>
          <w:tcPr>
            <w:tcW w:w="5215" w:type="dxa"/>
          </w:tcPr>
          <w:p w14:paraId="2894CA7D" w14:textId="77777777" w:rsidR="0042292F" w:rsidRPr="00E54840" w:rsidRDefault="0042292F" w:rsidP="00596C18">
            <w:pPr>
              <w:rPr>
                <w:b/>
              </w:rPr>
            </w:pPr>
            <w:r w:rsidRPr="00E54840">
              <w:rPr>
                <w:b/>
              </w:rPr>
              <w:t>Показатели:</w:t>
            </w:r>
          </w:p>
          <w:p w14:paraId="6F28ED82" w14:textId="77777777" w:rsidR="0042292F" w:rsidRPr="00E54840" w:rsidRDefault="0042292F" w:rsidP="00596C18">
            <w:r w:rsidRPr="00E54840">
              <w:t>Задаёт вопросы, касающиеся предметов и явлений, лежащих за кругом непосредственно данного (как? почему? зачем?); обнаруживает стремление объяснить связь фактов, использует простое причинное рассуждение (потому что...); стремится к упорядочиванию, систематизации конкретных материалов (в виде коллекции); проявляет интерес к познавательной литературе, к символическим языкам; самостоятельно берётся делать что-то по графическим схемам (лепить,  конструировать),  составлять  карты,  схемы,</w:t>
            </w:r>
          </w:p>
          <w:p w14:paraId="102C74BD" w14:textId="77777777" w:rsidR="0042292F" w:rsidRPr="00E54840" w:rsidRDefault="0042292F" w:rsidP="00596C18">
            <w:r w:rsidRPr="00E54840">
              <w:t>пиктограммы, записывать истории, наблюдения (осваивает письмо как средство систематизации и коммуникации).</w:t>
            </w:r>
          </w:p>
          <w:p w14:paraId="14872857" w14:textId="77777777" w:rsidR="0042292F" w:rsidRPr="00E54840" w:rsidRDefault="0042292F" w:rsidP="00596C18"/>
          <w:p w14:paraId="2023557E" w14:textId="77777777" w:rsidR="0042292F" w:rsidRPr="00E54840" w:rsidRDefault="0042292F" w:rsidP="00596C18">
            <w:r w:rsidRPr="00E54840">
              <w:rPr>
                <w:b/>
                <w:i/>
              </w:rPr>
              <w:t>Ключевые признаки</w:t>
            </w:r>
            <w:r w:rsidRPr="00E54840">
              <w:rPr>
                <w:i/>
                <w:u w:val="single"/>
              </w:rPr>
              <w:t>:</w:t>
            </w:r>
            <w:r w:rsidRPr="00E54840">
              <w:t xml:space="preserve"> задаёт вопросы об отвлечённых вещах; обнаруживает стремление к упорядочиванию фактов и представлений, способен к простому рассуждению; проявляет интерес к символическим языкам (графические схемы, письмо).</w:t>
            </w:r>
          </w:p>
          <w:p w14:paraId="06938BFB" w14:textId="77777777" w:rsidR="0042292F" w:rsidRPr="00E54840" w:rsidRDefault="0042292F" w:rsidP="00596C18"/>
        </w:tc>
      </w:tr>
      <w:tr w:rsidR="0042292F" w:rsidRPr="00E54840" w14:paraId="48BFD6D2" w14:textId="77777777" w:rsidTr="0042292F">
        <w:tc>
          <w:tcPr>
            <w:tcW w:w="2830" w:type="dxa"/>
          </w:tcPr>
          <w:p w14:paraId="436D996B" w14:textId="77777777" w:rsidR="0042292F" w:rsidRPr="00E54840" w:rsidRDefault="0042292F" w:rsidP="00596C18">
            <w:r w:rsidRPr="00E54840">
              <w:lastRenderedPageBreak/>
              <w:t>5. ДВИГАТЕЛЬНАЯ ИНИЦИАТИВА (НАБЛЮДЕНИЕ ЗА РАЗЛИЧНЫМИ ФОРМАМИ ДВИГАТЕЛЬНОЙ АКТИВНОСТИ РЕБЁНКА).</w:t>
            </w:r>
          </w:p>
          <w:p w14:paraId="5EA365A7" w14:textId="77777777" w:rsidR="0042292F" w:rsidRPr="00E54840" w:rsidRDefault="0042292F" w:rsidP="00596C18"/>
        </w:tc>
        <w:tc>
          <w:tcPr>
            <w:tcW w:w="3119" w:type="dxa"/>
          </w:tcPr>
          <w:p w14:paraId="3D7F91F5" w14:textId="77777777" w:rsidR="0042292F" w:rsidRPr="00E54840" w:rsidRDefault="0042292F" w:rsidP="00596C18">
            <w:pPr>
              <w:rPr>
                <w:b/>
              </w:rPr>
            </w:pPr>
            <w:r w:rsidRPr="00E54840">
              <w:rPr>
                <w:b/>
              </w:rPr>
              <w:t>Показатели:</w:t>
            </w:r>
          </w:p>
          <w:p w14:paraId="620F391F" w14:textId="77777777" w:rsidR="0042292F" w:rsidRPr="00E54840" w:rsidRDefault="0042292F" w:rsidP="00596C18">
            <w:r w:rsidRPr="00E54840">
              <w:t>Ребёнок регулярно перемещается в пространстве, совершая различные типы движений и действий с предметами. Его движения энергичны, но носят процессуальный (движение ради движения) характер.  Не придаёт значения правильности движений, ин низкую эффективность компенсирует энергичностью.</w:t>
            </w:r>
          </w:p>
          <w:p w14:paraId="7D0F4149" w14:textId="77777777" w:rsidR="0042292F" w:rsidRPr="00E54840" w:rsidRDefault="0042292F" w:rsidP="00596C18">
            <w:r w:rsidRPr="00E54840">
              <w:rPr>
                <w:b/>
                <w:i/>
              </w:rPr>
              <w:t>Ключевые признаки:</w:t>
            </w:r>
            <w:r w:rsidRPr="00E54840">
              <w:t xml:space="preserve">  с удовольствием участвует в играх, организованных взрослым, при появлении интересного предмета не ограничивается его созерцанием, а перемещается к нему, стремится совершить с ним трансформации физического характера (катает, бросает и т.д.)</w:t>
            </w:r>
          </w:p>
        </w:tc>
        <w:tc>
          <w:tcPr>
            <w:tcW w:w="3686" w:type="dxa"/>
          </w:tcPr>
          <w:p w14:paraId="4D48845B" w14:textId="77777777" w:rsidR="0042292F" w:rsidRPr="00E54840" w:rsidRDefault="0042292F" w:rsidP="00596C18">
            <w:pPr>
              <w:rPr>
                <w:b/>
              </w:rPr>
            </w:pPr>
            <w:r w:rsidRPr="00E54840">
              <w:rPr>
                <w:b/>
              </w:rPr>
              <w:t>Показатели:</w:t>
            </w:r>
          </w:p>
          <w:p w14:paraId="720A7431" w14:textId="77777777" w:rsidR="0042292F" w:rsidRPr="00E54840" w:rsidRDefault="0042292F" w:rsidP="00596C18">
            <w:r w:rsidRPr="00E54840">
              <w:t>Совершает осознанные, дифференцированные относительно объектов и целей движения. Проявляет интерес к определённым типам движений и физических упражнений (бегу, прыжкам, метанию). Изменяет свои движения (совершает согласованные движения рук при беге, ловит мяч кистями рук и т.д.) в соответствии с рекомендациями взрослого, но может через некоторое время вернуться к первоначальному способу. С удовольствием пробует новые типы двигательной активности.</w:t>
            </w:r>
          </w:p>
          <w:p w14:paraId="1618738A" w14:textId="77777777" w:rsidR="0042292F" w:rsidRPr="00E54840" w:rsidRDefault="0042292F" w:rsidP="00596C18">
            <w:pPr>
              <w:rPr>
                <w:b/>
              </w:rPr>
            </w:pPr>
            <w:r w:rsidRPr="00E54840">
              <w:rPr>
                <w:b/>
                <w:i/>
              </w:rPr>
              <w:t xml:space="preserve">Ключевые признаки:  </w:t>
            </w:r>
          </w:p>
          <w:p w14:paraId="431532CD" w14:textId="77777777" w:rsidR="0042292F" w:rsidRPr="00E54840" w:rsidRDefault="0042292F" w:rsidP="00596C18">
            <w:r w:rsidRPr="00E54840">
              <w:t xml:space="preserve">интересуется у взрослого, почему у него не получаются те, или иные движения, в игре стремится освоить новые типы движений, подражая взрослому. </w:t>
            </w:r>
          </w:p>
          <w:p w14:paraId="1F4AA8C2" w14:textId="77777777" w:rsidR="0042292F" w:rsidRPr="00E54840" w:rsidRDefault="0042292F" w:rsidP="00596C18"/>
        </w:tc>
        <w:tc>
          <w:tcPr>
            <w:tcW w:w="5215" w:type="dxa"/>
          </w:tcPr>
          <w:p w14:paraId="0E38DC7E" w14:textId="77777777" w:rsidR="0042292F" w:rsidRPr="00E54840" w:rsidRDefault="0042292F" w:rsidP="00596C18">
            <w:pPr>
              <w:rPr>
                <w:b/>
              </w:rPr>
            </w:pPr>
            <w:r w:rsidRPr="00E54840">
              <w:rPr>
                <w:b/>
              </w:rPr>
              <w:t>Показатели:</w:t>
            </w:r>
          </w:p>
          <w:p w14:paraId="366F8239" w14:textId="77777777" w:rsidR="0042292F" w:rsidRPr="00E54840" w:rsidRDefault="0042292F" w:rsidP="00596C18">
            <w:r w:rsidRPr="00E54840">
              <w:t xml:space="preserve">Физическая активность может носить результативный характер, и ребёнок стремится к улучшению показателей в ней (прыгнуть дальше, пробежать быстрее). Он прислушивается к советам взрослого о способах улучшения результатов, и усвоив тот или иной навык, повторяет постоянно в своей деятельности. </w:t>
            </w:r>
          </w:p>
          <w:p w14:paraId="6EE3A43D" w14:textId="77777777" w:rsidR="0042292F" w:rsidRPr="00E54840" w:rsidRDefault="0042292F" w:rsidP="00596C18">
            <w:r w:rsidRPr="00E54840">
              <w:t>Проявляет интерес к различным формам двигательной активности (езде на велосипеде, плаванию), стремится приобрести специфические навыки для их осуществления.</w:t>
            </w:r>
          </w:p>
          <w:p w14:paraId="2E20A8B4" w14:textId="77777777" w:rsidR="0042292F" w:rsidRPr="00E54840" w:rsidRDefault="0042292F" w:rsidP="00596C18">
            <w:r w:rsidRPr="00E54840">
              <w:t>Бодро и без жалоб относится к физической усталости, связывает её со своими спортивными достижениями.</w:t>
            </w:r>
          </w:p>
          <w:p w14:paraId="35F4D4A3" w14:textId="5E40EE86" w:rsidR="0042292F" w:rsidRPr="00E54840" w:rsidRDefault="0042292F" w:rsidP="00596C18">
            <w:r w:rsidRPr="00E54840">
              <w:rPr>
                <w:b/>
                <w:i/>
              </w:rPr>
              <w:t xml:space="preserve">Ключевые </w:t>
            </w:r>
            <w:r w:rsidR="00BC03DD" w:rsidRPr="00E54840">
              <w:rPr>
                <w:b/>
                <w:i/>
              </w:rPr>
              <w:t>признаки:</w:t>
            </w:r>
            <w:r w:rsidR="00BC03DD" w:rsidRPr="00E54840">
              <w:rPr>
                <w:i/>
                <w:u w:val="single"/>
              </w:rPr>
              <w:t xml:space="preserve"> </w:t>
            </w:r>
            <w:r w:rsidR="00BC03DD" w:rsidRPr="00E54840">
              <w:t>Интересуется</w:t>
            </w:r>
            <w:r w:rsidRPr="00E54840">
              <w:t xml:space="preserve"> </w:t>
            </w:r>
            <w:bookmarkStart w:id="0" w:name="_GoBack"/>
            <w:bookmarkEnd w:id="0"/>
            <w:r w:rsidRPr="00E54840">
              <w:t>у взрослого, каким образом можно выполнить те или иные физические упражнения более эффективно, охотно  выполняет различную деятельность, связанную с физической нагрузкой, отмечает свои достижения в том или ином виде спорта.</w:t>
            </w:r>
          </w:p>
          <w:p w14:paraId="0C8E437D" w14:textId="77777777" w:rsidR="0042292F" w:rsidRPr="00E54840" w:rsidRDefault="0042292F" w:rsidP="00596C18"/>
        </w:tc>
      </w:tr>
    </w:tbl>
    <w:p w14:paraId="02A109EA" w14:textId="77777777" w:rsidR="00684CB8" w:rsidRDefault="00FE1EB7" w:rsidP="0042292F">
      <w:pPr>
        <w:tabs>
          <w:tab w:val="left" w:pos="2099"/>
        </w:tabs>
      </w:pPr>
    </w:p>
    <w:sectPr w:rsidR="00684CB8" w:rsidSect="0042292F">
      <w:footerReference w:type="default" r:id="rId6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2D4F6C" w14:textId="77777777" w:rsidR="00FE1EB7" w:rsidRDefault="00FE1EB7" w:rsidP="0042292F">
      <w:r>
        <w:separator/>
      </w:r>
    </w:p>
  </w:endnote>
  <w:endnote w:type="continuationSeparator" w:id="0">
    <w:p w14:paraId="0C73B220" w14:textId="77777777" w:rsidR="00FE1EB7" w:rsidRDefault="00FE1EB7" w:rsidP="00422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37958962"/>
      <w:docPartObj>
        <w:docPartGallery w:val="Page Numbers (Bottom of Page)"/>
        <w:docPartUnique/>
      </w:docPartObj>
    </w:sdtPr>
    <w:sdtEndPr/>
    <w:sdtContent>
      <w:p w14:paraId="3035B0E7" w14:textId="77777777" w:rsidR="0042292F" w:rsidRDefault="0042292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6D06C2E" w14:textId="77777777" w:rsidR="0042292F" w:rsidRDefault="0042292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DA4B43" w14:textId="77777777" w:rsidR="00FE1EB7" w:rsidRDefault="00FE1EB7" w:rsidP="0042292F">
      <w:r>
        <w:separator/>
      </w:r>
    </w:p>
  </w:footnote>
  <w:footnote w:type="continuationSeparator" w:id="0">
    <w:p w14:paraId="73A31583" w14:textId="77777777" w:rsidR="00FE1EB7" w:rsidRDefault="00FE1EB7" w:rsidP="004229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92F"/>
    <w:rsid w:val="0042292F"/>
    <w:rsid w:val="00603477"/>
    <w:rsid w:val="00BC03DD"/>
    <w:rsid w:val="00BE6B78"/>
    <w:rsid w:val="00DA4C54"/>
    <w:rsid w:val="00E60C86"/>
    <w:rsid w:val="00E65DEC"/>
    <w:rsid w:val="00FE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89B4DA"/>
  <w15:chartTrackingRefBased/>
  <w15:docId w15:val="{AC93A717-1AB1-43C7-A79B-42301E270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2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92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42292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229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229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2292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1651</Words>
  <Characters>9412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Михайловна Пестрикова</dc:creator>
  <cp:keywords/>
  <dc:description/>
  <cp:lastModifiedBy>Светлана Михайловна Пестрикова</cp:lastModifiedBy>
  <cp:revision>3</cp:revision>
  <dcterms:created xsi:type="dcterms:W3CDTF">2019-07-31T11:58:00Z</dcterms:created>
  <dcterms:modified xsi:type="dcterms:W3CDTF">2019-08-02T05:48:00Z</dcterms:modified>
</cp:coreProperties>
</file>